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965" w:rsidRPr="00BB3965" w:rsidRDefault="00BB3965" w:rsidP="00667EBA">
      <w:pPr>
        <w:pStyle w:val="ConsPlusNormal"/>
        <w:ind w:firstLine="10490"/>
        <w:outlineLvl w:val="0"/>
        <w:rPr>
          <w:rFonts w:ascii="Times New Roman" w:hAnsi="Times New Roman" w:cs="Times New Roman"/>
        </w:rPr>
      </w:pPr>
      <w:r w:rsidRPr="00BB3965">
        <w:rPr>
          <w:rFonts w:ascii="Times New Roman" w:hAnsi="Times New Roman" w:cs="Times New Roman"/>
        </w:rPr>
        <w:t>Приложение 1</w:t>
      </w:r>
    </w:p>
    <w:p w:rsidR="00BB3965" w:rsidRPr="00BB3965" w:rsidRDefault="00BB3965" w:rsidP="00667EBA">
      <w:pPr>
        <w:pStyle w:val="ConsPlusNormal"/>
        <w:ind w:firstLine="10490"/>
        <w:rPr>
          <w:rFonts w:ascii="Times New Roman" w:hAnsi="Times New Roman" w:cs="Times New Roman"/>
        </w:rPr>
      </w:pPr>
      <w:r w:rsidRPr="00BB3965">
        <w:rPr>
          <w:rFonts w:ascii="Times New Roman" w:hAnsi="Times New Roman" w:cs="Times New Roman"/>
        </w:rPr>
        <w:t>к Постановлению</w:t>
      </w:r>
    </w:p>
    <w:p w:rsidR="00BB3965" w:rsidRPr="00BB3965" w:rsidRDefault="00BB3965" w:rsidP="00667EBA">
      <w:pPr>
        <w:pStyle w:val="ConsPlusNormal"/>
        <w:ind w:firstLine="10490"/>
        <w:rPr>
          <w:rFonts w:ascii="Times New Roman" w:hAnsi="Times New Roman" w:cs="Times New Roman"/>
        </w:rPr>
      </w:pPr>
      <w:r w:rsidRPr="00BB3965">
        <w:rPr>
          <w:rFonts w:ascii="Times New Roman" w:hAnsi="Times New Roman" w:cs="Times New Roman"/>
        </w:rPr>
        <w:t>Администрации города Норильска</w:t>
      </w:r>
    </w:p>
    <w:p w:rsidR="00BB3965" w:rsidRPr="00BB3965" w:rsidRDefault="000D69C7" w:rsidP="00667EBA">
      <w:pPr>
        <w:pStyle w:val="ConsPlusNormal"/>
        <w:ind w:firstLine="104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18.12.2024 № 603</w:t>
      </w:r>
    </w:p>
    <w:p w:rsidR="00F25FC4" w:rsidRPr="00551AD1" w:rsidRDefault="00F25FC4" w:rsidP="00667EBA">
      <w:pPr>
        <w:pStyle w:val="ConsPlusNormal"/>
        <w:ind w:firstLine="10490"/>
        <w:rPr>
          <w:rFonts w:ascii="Times New Roman" w:hAnsi="Times New Roman" w:cs="Times New Roman"/>
        </w:rPr>
      </w:pPr>
    </w:p>
    <w:p w:rsidR="00F25FC4" w:rsidRPr="00551AD1" w:rsidRDefault="00F25FC4" w:rsidP="00667EBA">
      <w:pPr>
        <w:pStyle w:val="ConsPlusNormal"/>
        <w:ind w:firstLine="10490"/>
        <w:outlineLvl w:val="1"/>
        <w:rPr>
          <w:rFonts w:ascii="Times New Roman" w:hAnsi="Times New Roman" w:cs="Times New Roman"/>
        </w:rPr>
      </w:pPr>
      <w:bookmarkStart w:id="0" w:name="P88"/>
      <w:bookmarkEnd w:id="0"/>
      <w:r w:rsidRPr="00551AD1">
        <w:rPr>
          <w:rFonts w:ascii="Times New Roman" w:hAnsi="Times New Roman" w:cs="Times New Roman"/>
        </w:rPr>
        <w:t>Приложение 1</w:t>
      </w:r>
    </w:p>
    <w:p w:rsidR="00F25FC4" w:rsidRPr="00551AD1" w:rsidRDefault="00F25FC4" w:rsidP="00667EBA">
      <w:pPr>
        <w:pStyle w:val="ConsPlusNormal"/>
        <w:ind w:firstLine="10490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к Порядку</w:t>
      </w:r>
      <w:r w:rsidR="00667EBA">
        <w:rPr>
          <w:rFonts w:ascii="Times New Roman" w:hAnsi="Times New Roman" w:cs="Times New Roman"/>
        </w:rPr>
        <w:t xml:space="preserve"> </w:t>
      </w:r>
      <w:r w:rsidRPr="00551AD1">
        <w:rPr>
          <w:rFonts w:ascii="Times New Roman" w:hAnsi="Times New Roman" w:cs="Times New Roman"/>
        </w:rPr>
        <w:t>составления, утверждения</w:t>
      </w:r>
    </w:p>
    <w:p w:rsidR="00F25FC4" w:rsidRPr="00551AD1" w:rsidRDefault="00F25FC4" w:rsidP="00667EBA">
      <w:pPr>
        <w:pStyle w:val="ConsPlusNormal"/>
        <w:ind w:firstLine="10490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и ведения бюджетных смет</w:t>
      </w:r>
    </w:p>
    <w:p w:rsidR="00F25FC4" w:rsidRPr="00551AD1" w:rsidRDefault="00F25FC4" w:rsidP="00667EBA">
      <w:pPr>
        <w:pStyle w:val="ConsPlusNormal"/>
        <w:ind w:firstLine="10490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Администрации города Норильска</w:t>
      </w:r>
    </w:p>
    <w:p w:rsidR="00F25FC4" w:rsidRPr="00551AD1" w:rsidRDefault="00F25FC4" w:rsidP="00667EBA">
      <w:pPr>
        <w:pStyle w:val="ConsPlusNormal"/>
        <w:ind w:firstLine="10490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и муниципальных казенных учреждений,</w:t>
      </w:r>
    </w:p>
    <w:p w:rsidR="00F25FC4" w:rsidRPr="00551AD1" w:rsidRDefault="00F25FC4" w:rsidP="00667EBA">
      <w:pPr>
        <w:pStyle w:val="ConsPlusNormal"/>
        <w:ind w:firstLine="10490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находящихся в ведении</w:t>
      </w:r>
    </w:p>
    <w:p w:rsidR="00F25FC4" w:rsidRPr="00551AD1" w:rsidRDefault="00F25FC4" w:rsidP="00667EBA">
      <w:pPr>
        <w:pStyle w:val="ConsPlusNormal"/>
        <w:ind w:firstLine="10490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Администрации города Норильска,</w:t>
      </w:r>
    </w:p>
    <w:p w:rsidR="00F25FC4" w:rsidRPr="00551AD1" w:rsidRDefault="00F25FC4" w:rsidP="00667EBA">
      <w:pPr>
        <w:pStyle w:val="ConsPlusNormal"/>
        <w:ind w:firstLine="10490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утвержденному</w:t>
      </w:r>
    </w:p>
    <w:p w:rsidR="00F25FC4" w:rsidRPr="00551AD1" w:rsidRDefault="00F25FC4" w:rsidP="00667EBA">
      <w:pPr>
        <w:pStyle w:val="ConsPlusNormal"/>
        <w:ind w:firstLine="10490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Постановлением</w:t>
      </w:r>
    </w:p>
    <w:p w:rsidR="00F25FC4" w:rsidRPr="00551AD1" w:rsidRDefault="00F25FC4" w:rsidP="00667EBA">
      <w:pPr>
        <w:pStyle w:val="ConsPlusNormal"/>
        <w:ind w:firstLine="10490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Администрации города Норильска</w:t>
      </w:r>
    </w:p>
    <w:p w:rsidR="00F25FC4" w:rsidRPr="00551AD1" w:rsidRDefault="000D69C7" w:rsidP="00667EBA">
      <w:pPr>
        <w:pStyle w:val="ConsPlusNormal"/>
        <w:ind w:firstLine="104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02.08.</w:t>
      </w:r>
      <w:r w:rsidR="00F25FC4" w:rsidRPr="00551AD1">
        <w:rPr>
          <w:rFonts w:ascii="Times New Roman" w:hAnsi="Times New Roman" w:cs="Times New Roman"/>
        </w:rPr>
        <w:t xml:space="preserve">2019 г. </w:t>
      </w:r>
      <w:r w:rsidR="00A84936">
        <w:rPr>
          <w:rFonts w:ascii="Times New Roman" w:hAnsi="Times New Roman" w:cs="Times New Roman"/>
        </w:rPr>
        <w:t>№</w:t>
      </w:r>
      <w:r w:rsidR="00F25FC4" w:rsidRPr="00551AD1">
        <w:rPr>
          <w:rFonts w:ascii="Times New Roman" w:hAnsi="Times New Roman" w:cs="Times New Roman"/>
        </w:rPr>
        <w:t xml:space="preserve"> 339</w:t>
      </w:r>
    </w:p>
    <w:p w:rsidR="00F25FC4" w:rsidRPr="00551AD1" w:rsidRDefault="00F25FC4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360"/>
        <w:gridCol w:w="4365"/>
      </w:tblGrid>
      <w:tr w:rsidR="00F25FC4" w:rsidRPr="00551AD1">
        <w:tc>
          <w:tcPr>
            <w:tcW w:w="59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F25FC4" w:rsidRPr="00551AD1">
        <w:tc>
          <w:tcPr>
            <w:tcW w:w="59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FC4" w:rsidRPr="00551AD1" w:rsidRDefault="00F25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25FC4" w:rsidRPr="00551AD1">
        <w:tc>
          <w:tcPr>
            <w:tcW w:w="59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(наименование должности лица, утверждающего смету</w:t>
            </w:r>
          </w:p>
        </w:tc>
      </w:tr>
      <w:tr w:rsidR="00F25FC4" w:rsidRPr="00551AD1">
        <w:tc>
          <w:tcPr>
            <w:tcW w:w="59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FC4" w:rsidRPr="00551AD1" w:rsidRDefault="00F25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25FC4" w:rsidRPr="00551AD1">
        <w:tc>
          <w:tcPr>
            <w:tcW w:w="59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(наименование главного распорядителя (распорядителя) бюджетных средств; учреждения)</w:t>
            </w:r>
          </w:p>
        </w:tc>
      </w:tr>
      <w:tr w:rsidR="00F25FC4" w:rsidRPr="00551AD1"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FC4" w:rsidRPr="00551AD1" w:rsidRDefault="00F25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FC4" w:rsidRPr="00551AD1" w:rsidRDefault="00F25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25FC4" w:rsidRPr="00551AD1"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F25FC4" w:rsidRPr="00551AD1">
        <w:tc>
          <w:tcPr>
            <w:tcW w:w="59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"__" _____________ 20__ г.</w:t>
            </w:r>
          </w:p>
        </w:tc>
      </w:tr>
      <w:tr w:rsidR="006A7448" w:rsidRPr="00551AD1">
        <w:tc>
          <w:tcPr>
            <w:tcW w:w="59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7448" w:rsidRPr="00551AD1" w:rsidRDefault="006A74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25FC4" w:rsidRPr="00551AD1" w:rsidRDefault="00F25FC4">
      <w:pPr>
        <w:pStyle w:val="ConsPlusNormal"/>
        <w:rPr>
          <w:rFonts w:ascii="Times New Roman" w:hAnsi="Times New Roman" w:cs="Times New Roman"/>
        </w:rPr>
      </w:pP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БЮДЖЕТНАЯ СМЕТА НА 20__ ФИНАНСОВЫЙ ГОД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(НА 20__ ФИНАНСОВЫЙ ГОД И ПЛАНОВЫЙ ПЕРИОД 20__ и 20__ ГОДОВ)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72"/>
        <w:gridCol w:w="3686"/>
        <w:gridCol w:w="425"/>
        <w:gridCol w:w="1560"/>
        <w:gridCol w:w="1417"/>
      </w:tblGrid>
      <w:tr w:rsidR="00F25FC4" w:rsidRPr="00551AD1">
        <w:tc>
          <w:tcPr>
            <w:tcW w:w="615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  <w:bookmarkStart w:id="1" w:name="_GoBack"/>
            <w:bookmarkEnd w:id="1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КОДЫ</w:t>
            </w:r>
          </w:p>
        </w:tc>
      </w:tr>
      <w:tr w:rsidR="00F25FC4" w:rsidRPr="00551AD1">
        <w:tc>
          <w:tcPr>
            <w:tcW w:w="615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Форма по 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0501012</w:t>
            </w:r>
          </w:p>
        </w:tc>
      </w:tr>
      <w:tr w:rsidR="00F25FC4" w:rsidRPr="00551AD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от "__" ______ 20__ г. &lt;*&gt;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25FC4" w:rsidRPr="00551AD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Получатель бюджетных средств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FC4" w:rsidRPr="00551AD1" w:rsidRDefault="00F25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25FC4" w:rsidRPr="00551AD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Распорядитель бюджетных средств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5FC4" w:rsidRPr="00551AD1" w:rsidRDefault="00F25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25FC4" w:rsidRPr="00551AD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5FC4" w:rsidRPr="00551AD1" w:rsidRDefault="00F25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25FC4" w:rsidRPr="00551AD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Наименование бюджета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5FC4" w:rsidRPr="00551AD1" w:rsidRDefault="00F25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по ОКТМО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25FC4" w:rsidRPr="00551AD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383</w:t>
            </w:r>
          </w:p>
        </w:tc>
      </w:tr>
    </w:tbl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</w:p>
    <w:p w:rsidR="00F25FC4" w:rsidRPr="00551AD1" w:rsidRDefault="00F25FC4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Раздел 1. ИТОГОВЫЕ ПОКАЗАТЕЛИ БЮДЖЕТНОЙ СМЕТЫ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2"/>
        <w:gridCol w:w="3654"/>
        <w:gridCol w:w="1134"/>
        <w:gridCol w:w="1276"/>
        <w:gridCol w:w="1559"/>
        <w:gridCol w:w="1134"/>
        <w:gridCol w:w="1418"/>
        <w:gridCol w:w="1417"/>
        <w:gridCol w:w="1418"/>
        <w:gridCol w:w="1417"/>
      </w:tblGrid>
      <w:tr w:rsidR="00551AD1" w:rsidRPr="00551AD1" w:rsidTr="002A79A6">
        <w:tc>
          <w:tcPr>
            <w:tcW w:w="452" w:type="dxa"/>
            <w:vMerge w:val="restart"/>
          </w:tcPr>
          <w:p w:rsidR="00551AD1" w:rsidRPr="00551AD1" w:rsidRDefault="00E109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="00551AD1" w:rsidRPr="00551AD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654" w:type="dxa"/>
            <w:vMerge w:val="restart"/>
            <w:vAlign w:val="center"/>
          </w:tcPr>
          <w:p w:rsidR="00551AD1" w:rsidRPr="00551AD1" w:rsidRDefault="00551AD1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103" w:type="dxa"/>
            <w:gridSpan w:val="4"/>
            <w:vMerge w:val="restart"/>
            <w:vAlign w:val="center"/>
          </w:tcPr>
          <w:p w:rsidR="00551AD1" w:rsidRPr="00551AD1" w:rsidRDefault="00551AD1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Код по бюджетной классификации Российской Федерации</w:t>
            </w:r>
          </w:p>
        </w:tc>
        <w:tc>
          <w:tcPr>
            <w:tcW w:w="1418" w:type="dxa"/>
            <w:vMerge w:val="restart"/>
            <w:vAlign w:val="center"/>
          </w:tcPr>
          <w:p w:rsidR="00551AD1" w:rsidRPr="00551AD1" w:rsidRDefault="00551AD1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Код аналитического показателя</w:t>
            </w:r>
          </w:p>
        </w:tc>
        <w:tc>
          <w:tcPr>
            <w:tcW w:w="4252" w:type="dxa"/>
            <w:gridSpan w:val="3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Сумма</w:t>
            </w:r>
          </w:p>
        </w:tc>
      </w:tr>
      <w:tr w:rsidR="002A79A6" w:rsidRPr="00551AD1" w:rsidTr="002A79A6">
        <w:trPr>
          <w:trHeight w:val="321"/>
        </w:trPr>
        <w:tc>
          <w:tcPr>
            <w:tcW w:w="452" w:type="dxa"/>
            <w:vMerge/>
          </w:tcPr>
          <w:p w:rsidR="002A79A6" w:rsidRPr="00551AD1" w:rsidRDefault="002A79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  <w:vMerge/>
            <w:vAlign w:val="center"/>
          </w:tcPr>
          <w:p w:rsidR="002A79A6" w:rsidRPr="00551AD1" w:rsidRDefault="002A79A6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4"/>
            <w:vMerge/>
            <w:vAlign w:val="center"/>
          </w:tcPr>
          <w:p w:rsidR="002A79A6" w:rsidRPr="00551AD1" w:rsidRDefault="002A79A6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2A79A6" w:rsidRPr="00551AD1" w:rsidRDefault="002A79A6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2A79A6" w:rsidRPr="00551AD1" w:rsidRDefault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текущий финансовый год)</w:t>
            </w:r>
          </w:p>
        </w:tc>
        <w:tc>
          <w:tcPr>
            <w:tcW w:w="1418" w:type="dxa"/>
            <w:vMerge w:val="restart"/>
          </w:tcPr>
          <w:p w:rsidR="002A79A6" w:rsidRPr="00551AD1" w:rsidRDefault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первый год планового периода)</w:t>
            </w:r>
          </w:p>
        </w:tc>
        <w:tc>
          <w:tcPr>
            <w:tcW w:w="1417" w:type="dxa"/>
            <w:vMerge w:val="restart"/>
          </w:tcPr>
          <w:p w:rsidR="002A79A6" w:rsidRPr="00551AD1" w:rsidRDefault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второй год планового периода)</w:t>
            </w:r>
          </w:p>
        </w:tc>
      </w:tr>
      <w:tr w:rsidR="002A79A6" w:rsidRPr="00551AD1" w:rsidTr="002A79A6">
        <w:trPr>
          <w:trHeight w:val="269"/>
        </w:trPr>
        <w:tc>
          <w:tcPr>
            <w:tcW w:w="452" w:type="dxa"/>
            <w:vMerge/>
          </w:tcPr>
          <w:p w:rsidR="002A79A6" w:rsidRPr="00551AD1" w:rsidRDefault="002A79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  <w:vMerge/>
            <w:vAlign w:val="center"/>
          </w:tcPr>
          <w:p w:rsidR="002A79A6" w:rsidRPr="00551AD1" w:rsidRDefault="002A79A6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2A79A6" w:rsidRPr="00551AD1" w:rsidRDefault="002A79A6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1276" w:type="dxa"/>
            <w:vAlign w:val="center"/>
          </w:tcPr>
          <w:p w:rsidR="002A79A6" w:rsidRPr="00551AD1" w:rsidRDefault="002A79A6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1559" w:type="dxa"/>
            <w:vAlign w:val="center"/>
          </w:tcPr>
          <w:p w:rsidR="002A79A6" w:rsidRPr="00551AD1" w:rsidRDefault="002A79A6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КЦСР</w:t>
            </w:r>
          </w:p>
        </w:tc>
        <w:tc>
          <w:tcPr>
            <w:tcW w:w="1134" w:type="dxa"/>
            <w:vAlign w:val="center"/>
          </w:tcPr>
          <w:p w:rsidR="002A79A6" w:rsidRPr="00551AD1" w:rsidRDefault="002A79A6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КВР</w:t>
            </w:r>
          </w:p>
        </w:tc>
        <w:tc>
          <w:tcPr>
            <w:tcW w:w="1418" w:type="dxa"/>
            <w:vAlign w:val="center"/>
          </w:tcPr>
          <w:p w:rsidR="002A79A6" w:rsidRPr="00551AD1" w:rsidRDefault="002A79A6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1417" w:type="dxa"/>
            <w:vMerge/>
          </w:tcPr>
          <w:p w:rsidR="002A79A6" w:rsidRPr="00551AD1" w:rsidRDefault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A79A6" w:rsidRPr="00551AD1" w:rsidRDefault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A79A6" w:rsidRPr="00551AD1" w:rsidRDefault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9A6" w:rsidRPr="00551AD1" w:rsidTr="002A79A6">
        <w:tc>
          <w:tcPr>
            <w:tcW w:w="452" w:type="dxa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4" w:type="dxa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A79A6" w:rsidRPr="00551AD1" w:rsidTr="002A79A6">
        <w:tc>
          <w:tcPr>
            <w:tcW w:w="452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79A6" w:rsidRPr="00551AD1" w:rsidTr="002A79A6">
        <w:tc>
          <w:tcPr>
            <w:tcW w:w="452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79A6" w:rsidRPr="00551AD1" w:rsidTr="002A79A6">
        <w:tc>
          <w:tcPr>
            <w:tcW w:w="452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79A6" w:rsidRPr="00551AD1" w:rsidTr="002A79A6">
        <w:tblPrEx>
          <w:tblBorders>
            <w:left w:val="nil"/>
          </w:tblBorders>
        </w:tblPrEx>
        <w:tc>
          <w:tcPr>
            <w:tcW w:w="9209" w:type="dxa"/>
            <w:gridSpan w:val="6"/>
            <w:tcBorders>
              <w:left w:val="nil"/>
              <w:bottom w:val="nil"/>
            </w:tcBorders>
          </w:tcPr>
          <w:p w:rsidR="00551AD1" w:rsidRPr="00551AD1" w:rsidRDefault="00551AD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lastRenderedPageBreak/>
              <w:t>Итого по коду БК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bottom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Align w:val="bottom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51AD1" w:rsidRPr="00551AD1" w:rsidTr="002A79A6">
        <w:tblPrEx>
          <w:tblBorders>
            <w:left w:val="nil"/>
          </w:tblBorders>
        </w:tblPrEx>
        <w:tc>
          <w:tcPr>
            <w:tcW w:w="10627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1AD1" w:rsidRPr="00551AD1" w:rsidRDefault="00551AD1" w:rsidP="00551AD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bottom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Align w:val="bottom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</w:p>
    <w:p w:rsidR="00F25FC4" w:rsidRPr="00551AD1" w:rsidRDefault="00F25FC4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Раздел 2. ЛИМИТЫ БЮДЖЕТНЫХ ОБЯЗАТЕЛЬСТВ ПО РАСХОДАМ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НА ПРЕДОСТАВЛЕНИЕ БЮДЖЕТНЫХ ИНВЕСТИЦИЙ ЮРИДИЧЕСКИМ ЛИЦАМ,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СУБСИДИЙ БЮДЖЕТНЫМ И АВТОНОМНЫМ УЧРЕЖДЕНИЯМ, ИНЫМ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НЕКОММЕРЧЕСКИМ ОРГАНИЗАЦИЯМ, МЕЖБЮДЖЕТНЫХ ТРАНСФЕРТОВ,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СУБСИДИЙ ЮРИДИЧЕСКИМ ЛИЦАМ, ИНДИВИДУАЛЬНЫМ ПРЕДПРИНИМАТЕЛЯМ,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ФИЗИЧЕСКИМ ЛИЦАМ - ПРОИЗВОДИТЕЛЯМ ТОВАРОВ, РАБОТ, УСЛУГ;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ОСУЩЕСТВЛЕНИЕ ПЛАТЕЖЕЙ, ВЗНОСОВ; ОБСЛУЖИВАНИЕ МУНИЦИПАЛЬНОГО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ДОЛГА, ИСПОЛНЕНИЕ СУДЕБНЫХ АКТОВ, МУНИЦИПАЛЬНЫХ ГАРАНТИЙ,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А ТАКЖЕ ПО РЕЗЕРВНЫМ РАСХОДАМ</w:t>
      </w:r>
    </w:p>
    <w:p w:rsidR="00F25FC4" w:rsidRPr="00551AD1" w:rsidRDefault="00F25FC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2"/>
        <w:gridCol w:w="3654"/>
        <w:gridCol w:w="1134"/>
        <w:gridCol w:w="1276"/>
        <w:gridCol w:w="1559"/>
        <w:gridCol w:w="1134"/>
        <w:gridCol w:w="1418"/>
        <w:gridCol w:w="1417"/>
        <w:gridCol w:w="1418"/>
        <w:gridCol w:w="1417"/>
      </w:tblGrid>
      <w:tr w:rsidR="002A79A6" w:rsidRPr="00551AD1" w:rsidTr="00440B92">
        <w:tc>
          <w:tcPr>
            <w:tcW w:w="452" w:type="dxa"/>
            <w:vMerge w:val="restart"/>
          </w:tcPr>
          <w:p w:rsidR="002A79A6" w:rsidRPr="00551AD1" w:rsidRDefault="00E109FA" w:rsidP="00E109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</w:t>
            </w:r>
            <w:r w:rsidR="002A79A6" w:rsidRPr="00551AD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54" w:type="dxa"/>
            <w:vMerge w:val="restart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103" w:type="dxa"/>
            <w:gridSpan w:val="4"/>
            <w:vMerge w:val="restart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Код по бюджетной классификации Российской Федерации</w:t>
            </w:r>
          </w:p>
        </w:tc>
        <w:tc>
          <w:tcPr>
            <w:tcW w:w="1418" w:type="dxa"/>
            <w:vMerge w:val="restart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Код аналитического показателя</w:t>
            </w:r>
          </w:p>
        </w:tc>
        <w:tc>
          <w:tcPr>
            <w:tcW w:w="4252" w:type="dxa"/>
            <w:gridSpan w:val="3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Сумма</w:t>
            </w:r>
          </w:p>
        </w:tc>
      </w:tr>
      <w:tr w:rsidR="002A79A6" w:rsidRPr="00551AD1" w:rsidTr="00440B92">
        <w:trPr>
          <w:trHeight w:val="321"/>
        </w:trPr>
        <w:tc>
          <w:tcPr>
            <w:tcW w:w="452" w:type="dxa"/>
            <w:vMerge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  <w:vMerge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4"/>
            <w:vMerge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текущий финансовый год)</w:t>
            </w:r>
          </w:p>
        </w:tc>
        <w:tc>
          <w:tcPr>
            <w:tcW w:w="1418" w:type="dxa"/>
            <w:vMerge w:val="restart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первый год планового периода)</w:t>
            </w:r>
          </w:p>
        </w:tc>
        <w:tc>
          <w:tcPr>
            <w:tcW w:w="1417" w:type="dxa"/>
            <w:vMerge w:val="restart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второй год планового периода)</w:t>
            </w:r>
          </w:p>
        </w:tc>
      </w:tr>
      <w:tr w:rsidR="002A79A6" w:rsidRPr="00551AD1" w:rsidTr="00440B92">
        <w:trPr>
          <w:trHeight w:val="269"/>
        </w:trPr>
        <w:tc>
          <w:tcPr>
            <w:tcW w:w="452" w:type="dxa"/>
            <w:vMerge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  <w:vMerge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1276" w:type="dxa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1559" w:type="dxa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КЦСР</w:t>
            </w:r>
          </w:p>
        </w:tc>
        <w:tc>
          <w:tcPr>
            <w:tcW w:w="1134" w:type="dxa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КВР</w:t>
            </w:r>
          </w:p>
        </w:tc>
        <w:tc>
          <w:tcPr>
            <w:tcW w:w="1418" w:type="dxa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1417" w:type="dxa"/>
            <w:vMerge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9A6" w:rsidRPr="00551AD1" w:rsidTr="00440B92">
        <w:tc>
          <w:tcPr>
            <w:tcW w:w="452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4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A79A6" w:rsidRPr="00551AD1" w:rsidTr="00440B92">
        <w:tc>
          <w:tcPr>
            <w:tcW w:w="452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79A6" w:rsidRPr="00551AD1" w:rsidTr="00440B92">
        <w:tc>
          <w:tcPr>
            <w:tcW w:w="452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452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79A6" w:rsidRPr="00551AD1" w:rsidTr="00440B92">
        <w:tblPrEx>
          <w:tblBorders>
            <w:left w:val="nil"/>
          </w:tblBorders>
        </w:tblPrEx>
        <w:tc>
          <w:tcPr>
            <w:tcW w:w="9209" w:type="dxa"/>
            <w:gridSpan w:val="6"/>
            <w:tcBorders>
              <w:left w:val="nil"/>
              <w:bottom w:val="nil"/>
            </w:tcBorders>
          </w:tcPr>
          <w:p w:rsidR="002A79A6" w:rsidRPr="00551AD1" w:rsidRDefault="002A79A6" w:rsidP="00440B9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Итого по коду БК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bottom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Align w:val="bottom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79A6" w:rsidRPr="00551AD1" w:rsidTr="00440B92">
        <w:tblPrEx>
          <w:tblBorders>
            <w:left w:val="nil"/>
          </w:tblBorders>
        </w:tblPrEx>
        <w:tc>
          <w:tcPr>
            <w:tcW w:w="10627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79A6" w:rsidRPr="00551AD1" w:rsidRDefault="002A79A6" w:rsidP="00440B9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bottom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Align w:val="bottom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25FC4" w:rsidRPr="00551AD1" w:rsidRDefault="00F25FC4">
      <w:pPr>
        <w:pStyle w:val="ConsPlusNormal"/>
        <w:jc w:val="both"/>
        <w:rPr>
          <w:rFonts w:ascii="Times New Roman" w:hAnsi="Times New Roman" w:cs="Times New Roman"/>
        </w:rPr>
      </w:pPr>
    </w:p>
    <w:p w:rsidR="00F25FC4" w:rsidRPr="00551AD1" w:rsidRDefault="00F25FC4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Раздел 3. ЛИМИТЫ БЮДЖЕТНЫХ ОБЯЗАТЕЛЬСТВ ПО РАСХОДАМ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НА ЗАКУПКИ ТОВАРОВ, РАБОТ, УСЛУГ, ОСУЩЕСТВЛЯЕМЫЕ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ПОЛУЧАТЕЛЕМ БЮДЖЕТНЫХ СРЕДСТВ В ПОЛЬЗУ ТРЕТЬИХ ЛИЦ</w:t>
      </w:r>
    </w:p>
    <w:p w:rsidR="00F25FC4" w:rsidRPr="00551AD1" w:rsidRDefault="00F25FC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2"/>
        <w:gridCol w:w="3654"/>
        <w:gridCol w:w="1134"/>
        <w:gridCol w:w="1276"/>
        <w:gridCol w:w="1559"/>
        <w:gridCol w:w="1134"/>
        <w:gridCol w:w="1418"/>
        <w:gridCol w:w="1417"/>
        <w:gridCol w:w="1418"/>
        <w:gridCol w:w="1417"/>
      </w:tblGrid>
      <w:tr w:rsidR="002A79A6" w:rsidRPr="00551AD1" w:rsidTr="00440B92">
        <w:tc>
          <w:tcPr>
            <w:tcW w:w="452" w:type="dxa"/>
            <w:vMerge w:val="restart"/>
          </w:tcPr>
          <w:p w:rsidR="002A79A6" w:rsidRPr="00551AD1" w:rsidRDefault="00E109FA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="002A79A6" w:rsidRPr="00551AD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654" w:type="dxa"/>
            <w:vMerge w:val="restart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103" w:type="dxa"/>
            <w:gridSpan w:val="4"/>
            <w:vMerge w:val="restart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Код по бюджетной классификации Российской Федерации</w:t>
            </w:r>
          </w:p>
        </w:tc>
        <w:tc>
          <w:tcPr>
            <w:tcW w:w="1418" w:type="dxa"/>
            <w:vMerge w:val="restart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Код аналитического показателя</w:t>
            </w:r>
          </w:p>
        </w:tc>
        <w:tc>
          <w:tcPr>
            <w:tcW w:w="4252" w:type="dxa"/>
            <w:gridSpan w:val="3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Сумма</w:t>
            </w:r>
          </w:p>
        </w:tc>
      </w:tr>
      <w:tr w:rsidR="005418A1" w:rsidRPr="00551AD1" w:rsidTr="00440B92">
        <w:trPr>
          <w:trHeight w:val="321"/>
        </w:trPr>
        <w:tc>
          <w:tcPr>
            <w:tcW w:w="452" w:type="dxa"/>
            <w:vMerge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  <w:vMerge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4"/>
            <w:vMerge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текущий финансовый год)</w:t>
            </w:r>
          </w:p>
        </w:tc>
        <w:tc>
          <w:tcPr>
            <w:tcW w:w="1418" w:type="dxa"/>
            <w:vMerge w:val="restart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первый год планового периода)</w:t>
            </w:r>
          </w:p>
        </w:tc>
        <w:tc>
          <w:tcPr>
            <w:tcW w:w="1417" w:type="dxa"/>
            <w:vMerge w:val="restart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второй год планового периода)</w:t>
            </w:r>
          </w:p>
        </w:tc>
      </w:tr>
      <w:tr w:rsidR="002A79A6" w:rsidRPr="00551AD1" w:rsidTr="00440B92">
        <w:trPr>
          <w:trHeight w:val="269"/>
        </w:trPr>
        <w:tc>
          <w:tcPr>
            <w:tcW w:w="452" w:type="dxa"/>
            <w:vMerge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  <w:vMerge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1276" w:type="dxa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1559" w:type="dxa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КЦСР</w:t>
            </w:r>
          </w:p>
        </w:tc>
        <w:tc>
          <w:tcPr>
            <w:tcW w:w="1134" w:type="dxa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КВР</w:t>
            </w:r>
          </w:p>
        </w:tc>
        <w:tc>
          <w:tcPr>
            <w:tcW w:w="1418" w:type="dxa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1417" w:type="dxa"/>
            <w:vMerge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452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4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418A1" w:rsidRPr="00551AD1" w:rsidTr="00440B92">
        <w:tc>
          <w:tcPr>
            <w:tcW w:w="452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452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452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79A6" w:rsidRPr="00551AD1" w:rsidTr="00440B92">
        <w:tblPrEx>
          <w:tblBorders>
            <w:left w:val="nil"/>
          </w:tblBorders>
        </w:tblPrEx>
        <w:tc>
          <w:tcPr>
            <w:tcW w:w="9209" w:type="dxa"/>
            <w:gridSpan w:val="6"/>
            <w:tcBorders>
              <w:left w:val="nil"/>
              <w:bottom w:val="nil"/>
            </w:tcBorders>
          </w:tcPr>
          <w:p w:rsidR="002A79A6" w:rsidRPr="00551AD1" w:rsidRDefault="002A79A6" w:rsidP="00440B9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Итого по коду БК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bottom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Align w:val="bottom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79A6" w:rsidRPr="00551AD1" w:rsidTr="00440B92">
        <w:tblPrEx>
          <w:tblBorders>
            <w:left w:val="nil"/>
          </w:tblBorders>
        </w:tblPrEx>
        <w:tc>
          <w:tcPr>
            <w:tcW w:w="10627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79A6" w:rsidRPr="00551AD1" w:rsidRDefault="002A79A6" w:rsidP="00440B9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bottom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Align w:val="bottom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25FC4" w:rsidRPr="00551AD1" w:rsidRDefault="00F25FC4">
      <w:pPr>
        <w:pStyle w:val="ConsPlusNormal"/>
        <w:jc w:val="both"/>
        <w:rPr>
          <w:rFonts w:ascii="Times New Roman" w:hAnsi="Times New Roman" w:cs="Times New Roman"/>
        </w:rPr>
      </w:pPr>
    </w:p>
    <w:p w:rsidR="00F25FC4" w:rsidRPr="00551AD1" w:rsidRDefault="00F25FC4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Раздел 4. СПРАВОЧНО: БЮДЖЕТНЫЕ АССИГНОВАНИЯ НА ИСПОЛНЕНИЕ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ПУБЛИЧНЫХ НОРМАТИВНЫХ ОБЯЗАТЕЛЬСТВ ПОЛУЧАТЕЛЕМ БЮДЖЕТНЫХ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СРЕДСТВ В ПОЛЬЗУ ТРЕТЬИХ ЛИЦ</w:t>
      </w:r>
    </w:p>
    <w:p w:rsidR="00F25FC4" w:rsidRPr="00551AD1" w:rsidRDefault="00F25FC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2"/>
        <w:gridCol w:w="3654"/>
        <w:gridCol w:w="1134"/>
        <w:gridCol w:w="1276"/>
        <w:gridCol w:w="1559"/>
        <w:gridCol w:w="1134"/>
        <w:gridCol w:w="1418"/>
        <w:gridCol w:w="1417"/>
        <w:gridCol w:w="1418"/>
        <w:gridCol w:w="1417"/>
      </w:tblGrid>
      <w:tr w:rsidR="005418A1" w:rsidRPr="00551AD1" w:rsidTr="00440B92">
        <w:tc>
          <w:tcPr>
            <w:tcW w:w="452" w:type="dxa"/>
            <w:vMerge w:val="restart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Pr="00551AD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654" w:type="dxa"/>
            <w:vMerge w:val="restart"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103" w:type="dxa"/>
            <w:gridSpan w:val="4"/>
            <w:vMerge w:val="restart"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Код по бюджетной классификации Российской Федерации</w:t>
            </w:r>
          </w:p>
        </w:tc>
        <w:tc>
          <w:tcPr>
            <w:tcW w:w="1418" w:type="dxa"/>
            <w:vMerge w:val="restart"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Код аналитического показателя</w:t>
            </w:r>
          </w:p>
        </w:tc>
        <w:tc>
          <w:tcPr>
            <w:tcW w:w="4252" w:type="dxa"/>
            <w:gridSpan w:val="3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Сумма</w:t>
            </w:r>
          </w:p>
        </w:tc>
      </w:tr>
      <w:tr w:rsidR="005418A1" w:rsidRPr="00551AD1" w:rsidTr="00440B92">
        <w:trPr>
          <w:trHeight w:val="321"/>
        </w:trPr>
        <w:tc>
          <w:tcPr>
            <w:tcW w:w="452" w:type="dxa"/>
            <w:vMerge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  <w:vMerge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4"/>
            <w:vMerge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текущий финансовый год)</w:t>
            </w:r>
          </w:p>
        </w:tc>
        <w:tc>
          <w:tcPr>
            <w:tcW w:w="1418" w:type="dxa"/>
            <w:vMerge w:val="restart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первый год планового периода)</w:t>
            </w:r>
          </w:p>
        </w:tc>
        <w:tc>
          <w:tcPr>
            <w:tcW w:w="1417" w:type="dxa"/>
            <w:vMerge w:val="restart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второй год планового периода)</w:t>
            </w:r>
          </w:p>
        </w:tc>
      </w:tr>
      <w:tr w:rsidR="005418A1" w:rsidRPr="00551AD1" w:rsidTr="00440B92">
        <w:trPr>
          <w:trHeight w:val="269"/>
        </w:trPr>
        <w:tc>
          <w:tcPr>
            <w:tcW w:w="452" w:type="dxa"/>
            <w:vMerge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  <w:vMerge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1276" w:type="dxa"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1559" w:type="dxa"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КЦСР</w:t>
            </w:r>
          </w:p>
        </w:tc>
        <w:tc>
          <w:tcPr>
            <w:tcW w:w="1134" w:type="dxa"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КВР</w:t>
            </w:r>
          </w:p>
        </w:tc>
        <w:tc>
          <w:tcPr>
            <w:tcW w:w="1418" w:type="dxa"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1417" w:type="dxa"/>
            <w:vMerge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452" w:type="dxa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4" w:type="dxa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418A1" w:rsidRPr="00551AD1" w:rsidTr="00440B92">
        <w:tc>
          <w:tcPr>
            <w:tcW w:w="452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452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452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blPrEx>
          <w:tblBorders>
            <w:left w:val="nil"/>
          </w:tblBorders>
        </w:tblPrEx>
        <w:tc>
          <w:tcPr>
            <w:tcW w:w="9209" w:type="dxa"/>
            <w:gridSpan w:val="6"/>
            <w:tcBorders>
              <w:left w:val="nil"/>
              <w:bottom w:val="nil"/>
            </w:tcBorders>
          </w:tcPr>
          <w:p w:rsidR="005418A1" w:rsidRPr="00551AD1" w:rsidRDefault="005418A1" w:rsidP="00440B9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Итого по коду БК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bottom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Align w:val="bottom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blPrEx>
          <w:tblBorders>
            <w:left w:val="nil"/>
          </w:tblBorders>
        </w:tblPrEx>
        <w:tc>
          <w:tcPr>
            <w:tcW w:w="10627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18A1" w:rsidRPr="00551AD1" w:rsidRDefault="005418A1" w:rsidP="00440B9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bottom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Align w:val="bottom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418A1" w:rsidRDefault="005418A1">
      <w:pPr>
        <w:pStyle w:val="ConsPlusNormal"/>
        <w:rPr>
          <w:rFonts w:ascii="Times New Roman" w:hAnsi="Times New Roman" w:cs="Times New Roman"/>
        </w:rPr>
      </w:pPr>
    </w:p>
    <w:p w:rsidR="005418A1" w:rsidRPr="005418A1" w:rsidRDefault="005418A1" w:rsidP="005418A1">
      <w:pPr>
        <w:rPr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6"/>
        <w:gridCol w:w="360"/>
        <w:gridCol w:w="797"/>
        <w:gridCol w:w="456"/>
        <w:gridCol w:w="456"/>
        <w:gridCol w:w="624"/>
        <w:gridCol w:w="340"/>
        <w:gridCol w:w="1129"/>
        <w:gridCol w:w="340"/>
        <w:gridCol w:w="340"/>
        <w:gridCol w:w="340"/>
        <w:gridCol w:w="421"/>
        <w:gridCol w:w="1587"/>
      </w:tblGrid>
      <w:tr w:rsidR="005418A1" w:rsidRPr="00551AD1" w:rsidTr="00440B92">
        <w:tc>
          <w:tcPr>
            <w:tcW w:w="3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Руководитель учреждения (уполномоченное лицо)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3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  <w:tr w:rsidR="005418A1" w:rsidRPr="00551AD1" w:rsidTr="00440B92"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5418A1" w:rsidRPr="00551AD1" w:rsidTr="00440B92">
        <w:tc>
          <w:tcPr>
            <w:tcW w:w="903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"__" _________ 20__ г.</w:t>
            </w:r>
          </w:p>
        </w:tc>
      </w:tr>
      <w:tr w:rsidR="005418A1" w:rsidRPr="00551AD1" w:rsidTr="00440B92">
        <w:tc>
          <w:tcPr>
            <w:tcW w:w="903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СОГЛАСОВАНО</w:t>
            </w:r>
          </w:p>
        </w:tc>
      </w:tr>
      <w:tr w:rsidR="005418A1" w:rsidRPr="00551AD1" w:rsidTr="00440B92">
        <w:tc>
          <w:tcPr>
            <w:tcW w:w="634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634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(наименование должности лица, согласующего смету)</w:t>
            </w:r>
          </w:p>
        </w:tc>
        <w:tc>
          <w:tcPr>
            <w:tcW w:w="26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1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(расшифровка подписи)</w:t>
            </w:r>
          </w:p>
        </w:tc>
        <w:tc>
          <w:tcPr>
            <w:tcW w:w="26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903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"__" ____________ 20__ г.</w:t>
            </w:r>
          </w:p>
        </w:tc>
      </w:tr>
    </w:tbl>
    <w:p w:rsidR="005418A1" w:rsidRPr="00551AD1" w:rsidRDefault="005418A1" w:rsidP="005418A1">
      <w:pPr>
        <w:pStyle w:val="ConsPlusNormal"/>
        <w:rPr>
          <w:rFonts w:ascii="Times New Roman" w:hAnsi="Times New Roman" w:cs="Times New Roman"/>
        </w:rPr>
      </w:pPr>
    </w:p>
    <w:p w:rsidR="005418A1" w:rsidRPr="00551AD1" w:rsidRDefault="005418A1" w:rsidP="005418A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--------------------------------</w:t>
      </w:r>
    </w:p>
    <w:p w:rsidR="005418A1" w:rsidRPr="00551AD1" w:rsidRDefault="005A6D76" w:rsidP="005418A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&lt;*&gt; Указывается дата </w:t>
      </w:r>
      <w:r w:rsidR="00DA166D">
        <w:rPr>
          <w:rFonts w:ascii="Times New Roman" w:hAnsi="Times New Roman" w:cs="Times New Roman"/>
        </w:rPr>
        <w:t xml:space="preserve">утверждения </w:t>
      </w:r>
      <w:r w:rsidR="005418A1" w:rsidRPr="00551AD1">
        <w:rPr>
          <w:rFonts w:ascii="Times New Roman" w:hAnsi="Times New Roman" w:cs="Times New Roman"/>
        </w:rPr>
        <w:t>бюджетной сметы.</w:t>
      </w:r>
    </w:p>
    <w:p w:rsidR="00F25FC4" w:rsidRPr="00551AD1" w:rsidRDefault="00F25FC4" w:rsidP="005418A1">
      <w:pPr>
        <w:pStyle w:val="ConsPlusNormal"/>
        <w:rPr>
          <w:rFonts w:ascii="Times New Roman" w:hAnsi="Times New Roman" w:cs="Times New Roman"/>
        </w:rPr>
      </w:pPr>
    </w:p>
    <w:sectPr w:rsidR="00F25FC4" w:rsidRPr="00551AD1" w:rsidSect="005418A1">
      <w:pgSz w:w="16838" w:h="11905" w:orient="landscape"/>
      <w:pgMar w:top="1418" w:right="1134" w:bottom="850" w:left="1134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C4"/>
    <w:rsid w:val="00084DFC"/>
    <w:rsid w:val="000D69C7"/>
    <w:rsid w:val="00180688"/>
    <w:rsid w:val="002A79A6"/>
    <w:rsid w:val="002D15AA"/>
    <w:rsid w:val="005418A1"/>
    <w:rsid w:val="00551AD1"/>
    <w:rsid w:val="005A6D76"/>
    <w:rsid w:val="00667EBA"/>
    <w:rsid w:val="006A7448"/>
    <w:rsid w:val="00A84936"/>
    <w:rsid w:val="00BB3965"/>
    <w:rsid w:val="00DA166D"/>
    <w:rsid w:val="00E109FA"/>
    <w:rsid w:val="00EA2152"/>
    <w:rsid w:val="00F2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09C053-3E08-4D74-8863-57EF54E25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F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25FC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25F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25FC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25F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25FC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25FC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25FC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Гаврова Любовь Николаевна</dc:creator>
  <cp:keywords/>
  <dc:description/>
  <cp:lastModifiedBy>Грицюк Марина Геннадьевна</cp:lastModifiedBy>
  <cp:revision>14</cp:revision>
  <dcterms:created xsi:type="dcterms:W3CDTF">2024-11-02T02:32:00Z</dcterms:created>
  <dcterms:modified xsi:type="dcterms:W3CDTF">2024-12-18T02:52:00Z</dcterms:modified>
</cp:coreProperties>
</file>